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spacing w:before="69"/>
        <w:ind w:left="1748" w:right="1797"/>
        <w:jc w:val="center"/>
        <w:rPr>
          <w:b/>
          <w:sz w:val="72"/>
          <w:lang w:val="id-ID"/>
        </w:rPr>
      </w:pPr>
    </w:p>
    <w:p w:rsidR="00A11532" w:rsidRDefault="00A11532" w:rsidP="00A11532">
      <w:pPr>
        <w:spacing w:before="69"/>
        <w:ind w:left="1748" w:right="1797"/>
        <w:jc w:val="center"/>
        <w:rPr>
          <w:b/>
          <w:sz w:val="72"/>
          <w:lang w:val="id-ID"/>
        </w:rPr>
      </w:pPr>
    </w:p>
    <w:p w:rsidR="00A11532" w:rsidRDefault="00A11532" w:rsidP="00A11532">
      <w:pPr>
        <w:spacing w:before="69"/>
        <w:ind w:left="1748" w:right="1797"/>
        <w:jc w:val="center"/>
        <w:rPr>
          <w:b/>
          <w:sz w:val="72"/>
          <w:lang w:val="id-ID"/>
        </w:rPr>
      </w:pPr>
    </w:p>
    <w:p w:rsidR="00A11532" w:rsidRDefault="00A11532" w:rsidP="00A11532">
      <w:pPr>
        <w:spacing w:before="69"/>
        <w:ind w:left="1748" w:right="1797"/>
        <w:jc w:val="center"/>
        <w:rPr>
          <w:b/>
          <w:sz w:val="72"/>
          <w:lang w:val="id-ID"/>
        </w:rPr>
      </w:pPr>
    </w:p>
    <w:p w:rsidR="00A11532" w:rsidRDefault="00A11532" w:rsidP="00A11532">
      <w:pPr>
        <w:spacing w:before="69"/>
        <w:ind w:left="1748" w:right="1797"/>
        <w:jc w:val="center"/>
        <w:rPr>
          <w:b/>
          <w:sz w:val="72"/>
          <w:lang w:val="id-ID"/>
        </w:rPr>
      </w:pPr>
    </w:p>
    <w:p w:rsidR="00A11532" w:rsidRDefault="00A11532" w:rsidP="00A11532">
      <w:pPr>
        <w:spacing w:before="69"/>
        <w:ind w:left="1748" w:right="1797"/>
        <w:jc w:val="center"/>
        <w:rPr>
          <w:b/>
          <w:sz w:val="72"/>
        </w:rPr>
      </w:pPr>
      <w:r>
        <w:rPr>
          <w:b/>
          <w:sz w:val="72"/>
        </w:rPr>
        <w:t>L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A M P</w:t>
      </w:r>
      <w:r>
        <w:rPr>
          <w:b/>
          <w:spacing w:val="-2"/>
          <w:sz w:val="72"/>
        </w:rPr>
        <w:t xml:space="preserve"> </w:t>
      </w:r>
      <w:r>
        <w:rPr>
          <w:b/>
          <w:sz w:val="72"/>
        </w:rPr>
        <w:t>I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R</w:t>
      </w:r>
      <w:r>
        <w:rPr>
          <w:b/>
          <w:spacing w:val="1"/>
          <w:sz w:val="72"/>
        </w:rPr>
        <w:t xml:space="preserve"> </w:t>
      </w:r>
      <w:r>
        <w:rPr>
          <w:b/>
          <w:sz w:val="72"/>
        </w:rPr>
        <w:t>A</w:t>
      </w:r>
      <w:r>
        <w:rPr>
          <w:b/>
          <w:spacing w:val="-2"/>
          <w:sz w:val="72"/>
        </w:rPr>
        <w:t xml:space="preserve"> </w:t>
      </w:r>
      <w:r>
        <w:rPr>
          <w:b/>
          <w:sz w:val="72"/>
        </w:rPr>
        <w:t>N</w:t>
      </w: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  <w:bookmarkStart w:id="0" w:name="_GoBack"/>
      <w:bookmarkEnd w:id="0"/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  <w:rPr>
          <w:lang w:val="id-ID"/>
        </w:rPr>
      </w:pPr>
    </w:p>
    <w:p w:rsidR="00A11532" w:rsidRDefault="00A11532" w:rsidP="00A11532">
      <w:pPr>
        <w:pStyle w:val="Heading1"/>
        <w:ind w:left="1520" w:hanging="1419"/>
        <w:jc w:val="left"/>
      </w:pPr>
      <w:proofErr w:type="spellStart"/>
      <w:proofErr w:type="gramStart"/>
      <w:r>
        <w:t>Lampiran</w:t>
      </w:r>
      <w:proofErr w:type="spellEnd"/>
      <w:r>
        <w:rPr>
          <w:spacing w:val="-2"/>
        </w:rPr>
        <w:t xml:space="preserve"> </w:t>
      </w:r>
      <w:r>
        <w:t>3.</w:t>
      </w:r>
      <w:proofErr w:type="gramEnd"/>
      <w:r>
        <w:rPr>
          <w:spacing w:val="55"/>
        </w:rPr>
        <w:t xml:space="preserve"> </w:t>
      </w:r>
      <w:proofErr w:type="spellStart"/>
      <w:r>
        <w:t>Hasil</w:t>
      </w:r>
      <w:proofErr w:type="spellEnd"/>
      <w:r>
        <w:rPr>
          <w:spacing w:val="-2"/>
        </w:rPr>
        <w:t xml:space="preserve"> </w:t>
      </w:r>
      <w:proofErr w:type="spellStart"/>
      <w:r>
        <w:t>Tangkapan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Upaya</w:t>
      </w:r>
      <w:proofErr w:type="spellEnd"/>
      <w:r>
        <w:rPr>
          <w:spacing w:val="-5"/>
        </w:rPr>
        <w:t xml:space="preserve"> </w:t>
      </w:r>
      <w:proofErr w:type="spellStart"/>
      <w:r>
        <w:t>Tangkap</w:t>
      </w:r>
      <w:proofErr w:type="spellEnd"/>
      <w:r>
        <w:rPr>
          <w:spacing w:val="-2"/>
        </w:rPr>
        <w:t xml:space="preserve"> </w:t>
      </w:r>
      <w:proofErr w:type="spellStart"/>
      <w:r>
        <w:t>dan</w:t>
      </w:r>
      <w:proofErr w:type="spellEnd"/>
      <w:r>
        <w:rPr>
          <w:spacing w:val="-3"/>
        </w:rPr>
        <w:t xml:space="preserve"> </w:t>
      </w:r>
      <w:r>
        <w:t>CPUE</w:t>
      </w:r>
      <w:r>
        <w:rPr>
          <w:spacing w:val="-2"/>
        </w:rPr>
        <w:t xml:space="preserve"> </w:t>
      </w:r>
      <w:proofErr w:type="spellStart"/>
      <w:r>
        <w:t>Ikan</w:t>
      </w:r>
      <w:proofErr w:type="spellEnd"/>
      <w:r>
        <w:rPr>
          <w:spacing w:val="-3"/>
        </w:rPr>
        <w:t xml:space="preserve"> </w:t>
      </w:r>
      <w:r>
        <w:t>Teri</w:t>
      </w:r>
      <w:r>
        <w:rPr>
          <w:spacing w:val="-2"/>
        </w:rPr>
        <w:t xml:space="preserve"> </w:t>
      </w:r>
      <w:proofErr w:type="spellStart"/>
      <w:r>
        <w:t>Setiap</w:t>
      </w:r>
      <w:proofErr w:type="spellEnd"/>
      <w:r>
        <w:rPr>
          <w:spacing w:val="-2"/>
        </w:rPr>
        <w:t xml:space="preserve"> </w:t>
      </w:r>
      <w:proofErr w:type="spellStart"/>
      <w:r>
        <w:t>Bulan</w:t>
      </w:r>
      <w:proofErr w:type="spellEnd"/>
      <w:r>
        <w:rPr>
          <w:spacing w:val="-57"/>
        </w:rPr>
        <w:t xml:space="preserve"> </w:t>
      </w:r>
      <w:proofErr w:type="spellStart"/>
      <w:r>
        <w:t>pada</w:t>
      </w:r>
      <w:proofErr w:type="spellEnd"/>
      <w:r>
        <w:rPr>
          <w:spacing w:val="-2"/>
        </w:rPr>
        <w:t xml:space="preserve"> </w:t>
      </w:r>
      <w:proofErr w:type="spellStart"/>
      <w:r>
        <w:t>Masing-Masing</w:t>
      </w:r>
      <w:proofErr w:type="spellEnd"/>
      <w:r>
        <w:rPr>
          <w:spacing w:val="-1"/>
        </w:rPr>
        <w:t xml:space="preserve"> </w:t>
      </w:r>
      <w:proofErr w:type="spellStart"/>
      <w:r>
        <w:t>Stasiun</w:t>
      </w:r>
      <w:proofErr w:type="spellEnd"/>
    </w:p>
    <w:p w:rsidR="00A11532" w:rsidRDefault="00A11532" w:rsidP="00A11532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92"/>
        <w:gridCol w:w="948"/>
        <w:gridCol w:w="768"/>
        <w:gridCol w:w="792"/>
        <w:gridCol w:w="895"/>
        <w:gridCol w:w="693"/>
        <w:gridCol w:w="820"/>
        <w:gridCol w:w="990"/>
        <w:gridCol w:w="827"/>
      </w:tblGrid>
      <w:tr w:rsidR="00A11532" w:rsidTr="0019039C">
        <w:trPr>
          <w:trHeight w:val="299"/>
        </w:trPr>
        <w:tc>
          <w:tcPr>
            <w:tcW w:w="1130" w:type="dxa"/>
            <w:vMerge w:val="restart"/>
          </w:tcPr>
          <w:p w:rsidR="00A11532" w:rsidRDefault="00A11532" w:rsidP="0019039C">
            <w:pPr>
              <w:pStyle w:val="TableParagraph"/>
              <w:spacing w:before="184"/>
              <w:ind w:left="268"/>
              <w:rPr>
                <w:sz w:val="20"/>
              </w:rPr>
            </w:pPr>
            <w:proofErr w:type="spellStart"/>
            <w:r>
              <w:rPr>
                <w:sz w:val="20"/>
              </w:rPr>
              <w:t>Stasiun</w:t>
            </w:r>
            <w:proofErr w:type="spellEnd"/>
          </w:p>
        </w:tc>
        <w:tc>
          <w:tcPr>
            <w:tcW w:w="2508" w:type="dxa"/>
            <w:gridSpan w:val="3"/>
          </w:tcPr>
          <w:p w:rsidR="00A11532" w:rsidRDefault="00A11532" w:rsidP="0019039C">
            <w:pPr>
              <w:pStyle w:val="TableParagraph"/>
              <w:spacing w:before="64" w:line="216" w:lineRule="exact"/>
              <w:ind w:left="571"/>
              <w:rPr>
                <w:sz w:val="20"/>
              </w:rPr>
            </w:pPr>
            <w:proofErr w:type="spellStart"/>
            <w:r>
              <w:rPr>
                <w:sz w:val="20"/>
              </w:rPr>
              <w:t>Hasil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Tangkapan</w:t>
            </w:r>
            <w:proofErr w:type="spellEnd"/>
          </w:p>
        </w:tc>
        <w:tc>
          <w:tcPr>
            <w:tcW w:w="2380" w:type="dxa"/>
            <w:gridSpan w:val="3"/>
          </w:tcPr>
          <w:p w:rsidR="00A11532" w:rsidRDefault="00A11532" w:rsidP="0019039C">
            <w:pPr>
              <w:pStyle w:val="TableParagraph"/>
              <w:spacing w:before="64" w:line="216" w:lineRule="exact"/>
              <w:ind w:left="660"/>
              <w:rPr>
                <w:sz w:val="20"/>
              </w:rPr>
            </w:pPr>
            <w:proofErr w:type="spellStart"/>
            <w:r>
              <w:rPr>
                <w:sz w:val="20"/>
              </w:rPr>
              <w:t>Upaya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Bulan</w:t>
            </w:r>
            <w:proofErr w:type="spellEnd"/>
          </w:p>
        </w:tc>
        <w:tc>
          <w:tcPr>
            <w:tcW w:w="2637" w:type="dxa"/>
            <w:gridSpan w:val="3"/>
          </w:tcPr>
          <w:p w:rsidR="00A11532" w:rsidRDefault="00A11532" w:rsidP="0019039C">
            <w:pPr>
              <w:pStyle w:val="TableParagraph"/>
              <w:spacing w:before="64" w:line="216" w:lineRule="exact"/>
              <w:ind w:left="1043" w:right="1032"/>
              <w:jc w:val="center"/>
              <w:rPr>
                <w:sz w:val="20"/>
              </w:rPr>
            </w:pPr>
            <w:r>
              <w:rPr>
                <w:sz w:val="20"/>
              </w:rPr>
              <w:t>CPUE</w:t>
            </w:r>
          </w:p>
        </w:tc>
      </w:tr>
      <w:tr w:rsidR="00A11532" w:rsidTr="0019039C">
        <w:trPr>
          <w:trHeight w:val="299"/>
        </w:trPr>
        <w:tc>
          <w:tcPr>
            <w:tcW w:w="1130" w:type="dxa"/>
            <w:vMerge/>
            <w:tcBorders>
              <w:top w:val="nil"/>
            </w:tcBorders>
          </w:tcPr>
          <w:p w:rsidR="00A11532" w:rsidRDefault="00A11532" w:rsidP="0019039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Januari</w:t>
            </w:r>
            <w:proofErr w:type="spellEnd"/>
          </w:p>
        </w:tc>
        <w:tc>
          <w:tcPr>
            <w:tcW w:w="94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13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Februari</w:t>
            </w:r>
            <w:proofErr w:type="spellEnd"/>
          </w:p>
        </w:tc>
        <w:tc>
          <w:tcPr>
            <w:tcW w:w="76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7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Maret</w:t>
            </w:r>
            <w:proofErr w:type="spellEnd"/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Januari</w:t>
            </w:r>
            <w:proofErr w:type="spellEnd"/>
          </w:p>
        </w:tc>
        <w:tc>
          <w:tcPr>
            <w:tcW w:w="895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7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Februari</w:t>
            </w:r>
            <w:proofErr w:type="spellEnd"/>
          </w:p>
        </w:tc>
        <w:tc>
          <w:tcPr>
            <w:tcW w:w="693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Maret</w:t>
            </w:r>
            <w:proofErr w:type="spellEnd"/>
          </w:p>
        </w:tc>
        <w:tc>
          <w:tcPr>
            <w:tcW w:w="82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Januari</w:t>
            </w:r>
            <w:proofErr w:type="spellEnd"/>
          </w:p>
        </w:tc>
        <w:tc>
          <w:tcPr>
            <w:tcW w:w="99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37" w:right="1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Februari</w:t>
            </w:r>
            <w:proofErr w:type="spellEnd"/>
          </w:p>
        </w:tc>
        <w:tc>
          <w:tcPr>
            <w:tcW w:w="827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75"/>
              <w:rPr>
                <w:sz w:val="20"/>
              </w:rPr>
            </w:pPr>
            <w:proofErr w:type="spellStart"/>
            <w:r>
              <w:rPr>
                <w:sz w:val="20"/>
              </w:rPr>
              <w:t>Maret</w:t>
            </w:r>
            <w:proofErr w:type="spellEnd"/>
          </w:p>
        </w:tc>
      </w:tr>
      <w:tr w:rsidR="00A11532" w:rsidTr="0019039C">
        <w:trPr>
          <w:trHeight w:val="299"/>
        </w:trPr>
        <w:tc>
          <w:tcPr>
            <w:tcW w:w="1130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5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948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68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5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0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185"/>
              <w:rPr>
                <w:sz w:val="20"/>
              </w:rPr>
            </w:pPr>
            <w:r>
              <w:rPr>
                <w:sz w:val="20"/>
              </w:rPr>
              <w:t>17,08</w:t>
            </w:r>
          </w:p>
        </w:tc>
        <w:tc>
          <w:tcPr>
            <w:tcW w:w="990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137" w:right="124"/>
              <w:jc w:val="center"/>
              <w:rPr>
                <w:sz w:val="20"/>
              </w:rPr>
            </w:pPr>
            <w:r>
              <w:rPr>
                <w:sz w:val="20"/>
              </w:rPr>
              <w:t>17,14</w:t>
            </w:r>
          </w:p>
        </w:tc>
        <w:tc>
          <w:tcPr>
            <w:tcW w:w="827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190"/>
              <w:rPr>
                <w:sz w:val="20"/>
              </w:rPr>
            </w:pPr>
            <w:r>
              <w:rPr>
                <w:sz w:val="20"/>
              </w:rPr>
              <w:t>19,14</w:t>
            </w:r>
          </w:p>
        </w:tc>
      </w:tr>
      <w:tr w:rsidR="00A11532" w:rsidTr="0019039C">
        <w:trPr>
          <w:trHeight w:val="301"/>
        </w:trPr>
        <w:tc>
          <w:tcPr>
            <w:tcW w:w="1130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5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948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68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5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0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19,64</w:t>
            </w:r>
          </w:p>
        </w:tc>
        <w:tc>
          <w:tcPr>
            <w:tcW w:w="990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137" w:right="124"/>
              <w:jc w:val="center"/>
              <w:rPr>
                <w:sz w:val="20"/>
              </w:rPr>
            </w:pPr>
            <w:r>
              <w:rPr>
                <w:sz w:val="20"/>
              </w:rPr>
              <w:t>27,14</w:t>
            </w:r>
          </w:p>
        </w:tc>
        <w:tc>
          <w:tcPr>
            <w:tcW w:w="827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190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</w:tr>
      <w:tr w:rsidR="00A11532" w:rsidTr="0019039C">
        <w:trPr>
          <w:trHeight w:val="299"/>
        </w:trPr>
        <w:tc>
          <w:tcPr>
            <w:tcW w:w="113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5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94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76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5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24,29</w:t>
            </w:r>
          </w:p>
        </w:tc>
        <w:tc>
          <w:tcPr>
            <w:tcW w:w="99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37" w:right="124"/>
              <w:jc w:val="center"/>
              <w:rPr>
                <w:sz w:val="20"/>
              </w:rPr>
            </w:pPr>
            <w:r>
              <w:rPr>
                <w:sz w:val="20"/>
              </w:rPr>
              <w:t>20,93</w:t>
            </w:r>
          </w:p>
        </w:tc>
        <w:tc>
          <w:tcPr>
            <w:tcW w:w="827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90"/>
              <w:rPr>
                <w:sz w:val="20"/>
              </w:rPr>
            </w:pPr>
            <w:r>
              <w:rPr>
                <w:sz w:val="20"/>
              </w:rPr>
              <w:t>25,71</w:t>
            </w:r>
          </w:p>
        </w:tc>
      </w:tr>
      <w:tr w:rsidR="00A11532" w:rsidTr="0019039C">
        <w:trPr>
          <w:trHeight w:val="299"/>
        </w:trPr>
        <w:tc>
          <w:tcPr>
            <w:tcW w:w="113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5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94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76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5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20,67</w:t>
            </w:r>
          </w:p>
        </w:tc>
        <w:tc>
          <w:tcPr>
            <w:tcW w:w="99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37" w:right="124"/>
              <w:jc w:val="center"/>
              <w:rPr>
                <w:sz w:val="20"/>
              </w:rPr>
            </w:pPr>
            <w:r>
              <w:rPr>
                <w:sz w:val="20"/>
              </w:rPr>
              <w:t>21,93</w:t>
            </w:r>
          </w:p>
        </w:tc>
        <w:tc>
          <w:tcPr>
            <w:tcW w:w="827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90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</w:tr>
      <w:tr w:rsidR="00A11532" w:rsidTr="0019039C">
        <w:trPr>
          <w:trHeight w:val="299"/>
        </w:trPr>
        <w:tc>
          <w:tcPr>
            <w:tcW w:w="113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5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4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76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95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3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21,54</w:t>
            </w:r>
          </w:p>
        </w:tc>
        <w:tc>
          <w:tcPr>
            <w:tcW w:w="99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37" w:right="124"/>
              <w:jc w:val="center"/>
              <w:rPr>
                <w:sz w:val="20"/>
              </w:rPr>
            </w:pPr>
            <w:r>
              <w:rPr>
                <w:sz w:val="20"/>
              </w:rPr>
              <w:t>27,25</w:t>
            </w:r>
          </w:p>
        </w:tc>
        <w:tc>
          <w:tcPr>
            <w:tcW w:w="827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90"/>
              <w:rPr>
                <w:sz w:val="20"/>
              </w:rPr>
            </w:pPr>
            <w:r>
              <w:rPr>
                <w:sz w:val="20"/>
              </w:rPr>
              <w:t>24,43</w:t>
            </w:r>
          </w:p>
        </w:tc>
      </w:tr>
      <w:tr w:rsidR="00A11532" w:rsidTr="0019039C">
        <w:trPr>
          <w:trHeight w:val="299"/>
        </w:trPr>
        <w:tc>
          <w:tcPr>
            <w:tcW w:w="113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5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94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76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95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18,20</w:t>
            </w:r>
          </w:p>
        </w:tc>
        <w:tc>
          <w:tcPr>
            <w:tcW w:w="99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37" w:right="124"/>
              <w:jc w:val="center"/>
              <w:rPr>
                <w:sz w:val="20"/>
              </w:rPr>
            </w:pPr>
            <w:r>
              <w:rPr>
                <w:sz w:val="20"/>
              </w:rPr>
              <w:t>21,36</w:t>
            </w:r>
          </w:p>
        </w:tc>
        <w:tc>
          <w:tcPr>
            <w:tcW w:w="827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90"/>
              <w:rPr>
                <w:sz w:val="20"/>
              </w:rPr>
            </w:pPr>
            <w:r>
              <w:rPr>
                <w:sz w:val="20"/>
              </w:rPr>
              <w:t>23,25</w:t>
            </w:r>
          </w:p>
        </w:tc>
      </w:tr>
      <w:tr w:rsidR="00A11532" w:rsidTr="0019039C">
        <w:trPr>
          <w:trHeight w:val="299"/>
        </w:trPr>
        <w:tc>
          <w:tcPr>
            <w:tcW w:w="1130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5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948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68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95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0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185"/>
              <w:rPr>
                <w:sz w:val="20"/>
              </w:rPr>
            </w:pPr>
            <w:r>
              <w:rPr>
                <w:sz w:val="20"/>
              </w:rPr>
              <w:t>18,19</w:t>
            </w:r>
          </w:p>
        </w:tc>
        <w:tc>
          <w:tcPr>
            <w:tcW w:w="990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137" w:right="124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827" w:type="dxa"/>
          </w:tcPr>
          <w:p w:rsidR="00A11532" w:rsidRDefault="00A11532" w:rsidP="0019039C">
            <w:pPr>
              <w:pStyle w:val="TableParagraph"/>
              <w:spacing w:before="66" w:line="213" w:lineRule="exact"/>
              <w:ind w:left="190"/>
              <w:rPr>
                <w:sz w:val="20"/>
              </w:rPr>
            </w:pPr>
            <w:r>
              <w:rPr>
                <w:sz w:val="20"/>
              </w:rPr>
              <w:t>20,13</w:t>
            </w:r>
          </w:p>
        </w:tc>
      </w:tr>
      <w:tr w:rsidR="00A11532" w:rsidTr="0019039C">
        <w:trPr>
          <w:trHeight w:val="301"/>
        </w:trPr>
        <w:tc>
          <w:tcPr>
            <w:tcW w:w="1130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51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948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768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5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3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0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15,71</w:t>
            </w:r>
          </w:p>
        </w:tc>
        <w:tc>
          <w:tcPr>
            <w:tcW w:w="990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137" w:right="124"/>
              <w:jc w:val="center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827" w:type="dxa"/>
          </w:tcPr>
          <w:p w:rsidR="00A11532" w:rsidRDefault="00A11532" w:rsidP="0019039C">
            <w:pPr>
              <w:pStyle w:val="TableParagraph"/>
              <w:spacing w:before="66" w:line="216" w:lineRule="exact"/>
              <w:ind w:left="190"/>
              <w:rPr>
                <w:sz w:val="20"/>
              </w:rPr>
            </w:pPr>
            <w:r>
              <w:rPr>
                <w:sz w:val="20"/>
              </w:rPr>
              <w:t>18,57</w:t>
            </w:r>
          </w:p>
        </w:tc>
      </w:tr>
      <w:tr w:rsidR="00A11532" w:rsidTr="0019039C">
        <w:trPr>
          <w:trHeight w:val="299"/>
        </w:trPr>
        <w:tc>
          <w:tcPr>
            <w:tcW w:w="113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51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4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6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5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18,93</w:t>
            </w:r>
          </w:p>
        </w:tc>
        <w:tc>
          <w:tcPr>
            <w:tcW w:w="99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37" w:right="124"/>
              <w:jc w:val="center"/>
              <w:rPr>
                <w:sz w:val="20"/>
              </w:rPr>
            </w:pPr>
            <w:r>
              <w:rPr>
                <w:sz w:val="20"/>
              </w:rPr>
              <w:t>21,43</w:t>
            </w:r>
          </w:p>
        </w:tc>
        <w:tc>
          <w:tcPr>
            <w:tcW w:w="827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90"/>
              <w:rPr>
                <w:sz w:val="20"/>
              </w:rPr>
            </w:pPr>
            <w:r>
              <w:rPr>
                <w:sz w:val="20"/>
              </w:rPr>
              <w:t>19,63</w:t>
            </w:r>
          </w:p>
        </w:tc>
      </w:tr>
      <w:tr w:rsidR="00A11532" w:rsidTr="0019039C">
        <w:trPr>
          <w:trHeight w:val="299"/>
        </w:trPr>
        <w:tc>
          <w:tcPr>
            <w:tcW w:w="113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4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94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76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95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3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15,31</w:t>
            </w:r>
          </w:p>
        </w:tc>
        <w:tc>
          <w:tcPr>
            <w:tcW w:w="99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37" w:right="124"/>
              <w:jc w:val="center"/>
              <w:rPr>
                <w:sz w:val="20"/>
              </w:rPr>
            </w:pPr>
            <w:r>
              <w:rPr>
                <w:sz w:val="20"/>
              </w:rPr>
              <w:t>17,40</w:t>
            </w:r>
          </w:p>
        </w:tc>
        <w:tc>
          <w:tcPr>
            <w:tcW w:w="827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90"/>
              <w:rPr>
                <w:sz w:val="20"/>
              </w:rPr>
            </w:pPr>
            <w:r>
              <w:rPr>
                <w:sz w:val="20"/>
              </w:rPr>
              <w:t>17,63</w:t>
            </w:r>
          </w:p>
        </w:tc>
      </w:tr>
      <w:tr w:rsidR="00A11532" w:rsidTr="0019039C">
        <w:trPr>
          <w:trHeight w:val="299"/>
        </w:trPr>
        <w:tc>
          <w:tcPr>
            <w:tcW w:w="1130" w:type="dxa"/>
          </w:tcPr>
          <w:p w:rsidR="00A11532" w:rsidRDefault="00A11532" w:rsidP="0019039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264,20</w:t>
            </w:r>
          </w:p>
        </w:tc>
        <w:tc>
          <w:tcPr>
            <w:tcW w:w="94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297,20</w:t>
            </w:r>
          </w:p>
        </w:tc>
        <w:tc>
          <w:tcPr>
            <w:tcW w:w="768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316,40</w:t>
            </w:r>
          </w:p>
        </w:tc>
        <w:tc>
          <w:tcPr>
            <w:tcW w:w="792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5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15,10</w:t>
            </w:r>
          </w:p>
        </w:tc>
        <w:tc>
          <w:tcPr>
            <w:tcW w:w="82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18,96</w:t>
            </w:r>
          </w:p>
        </w:tc>
        <w:tc>
          <w:tcPr>
            <w:tcW w:w="990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37" w:right="124"/>
              <w:jc w:val="center"/>
              <w:rPr>
                <w:sz w:val="20"/>
              </w:rPr>
            </w:pPr>
            <w:r>
              <w:rPr>
                <w:sz w:val="20"/>
              </w:rPr>
              <w:t>21,36</w:t>
            </w:r>
          </w:p>
        </w:tc>
        <w:tc>
          <w:tcPr>
            <w:tcW w:w="827" w:type="dxa"/>
          </w:tcPr>
          <w:p w:rsidR="00A11532" w:rsidRDefault="00A11532" w:rsidP="0019039C">
            <w:pPr>
              <w:pStyle w:val="TableParagraph"/>
              <w:spacing w:before="64" w:line="216" w:lineRule="exact"/>
              <w:ind w:left="190"/>
              <w:rPr>
                <w:sz w:val="20"/>
              </w:rPr>
            </w:pPr>
            <w:r>
              <w:rPr>
                <w:sz w:val="20"/>
              </w:rPr>
              <w:t>21,02</w:t>
            </w:r>
          </w:p>
        </w:tc>
      </w:tr>
    </w:tbl>
    <w:p w:rsidR="00A11532" w:rsidRPr="00A11532" w:rsidRDefault="00A11532" w:rsidP="00A11532">
      <w:pPr>
        <w:spacing w:line="216" w:lineRule="exact"/>
        <w:rPr>
          <w:sz w:val="20"/>
          <w:lang w:val="id-ID"/>
        </w:rPr>
        <w:sectPr w:rsidR="00A11532" w:rsidRPr="00A11532">
          <w:headerReference w:type="default" r:id="rId5"/>
          <w:footerReference w:type="default" r:id="rId6"/>
          <w:pgSz w:w="12240" w:h="18720"/>
          <w:pgMar w:top="640" w:right="1640" w:bottom="280" w:left="1600" w:header="0" w:footer="0" w:gutter="0"/>
          <w:cols w:space="720"/>
        </w:sectPr>
      </w:pPr>
    </w:p>
    <w:p w:rsidR="004F1408" w:rsidRPr="00A11532" w:rsidRDefault="00A11532">
      <w:pPr>
        <w:rPr>
          <w:lang w:val="id-ID"/>
        </w:rPr>
      </w:pPr>
    </w:p>
    <w:sectPr w:rsidR="004F1408" w:rsidRPr="00A11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8" w:rsidRDefault="00A11532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8" w:rsidRDefault="00A11532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2"/>
    <w:rsid w:val="00291BD3"/>
    <w:rsid w:val="004D05E6"/>
    <w:rsid w:val="00A1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1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11532"/>
    <w:pPr>
      <w:spacing w:before="90"/>
      <w:ind w:left="1308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1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1153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153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1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1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11532"/>
    <w:pPr>
      <w:spacing w:before="90"/>
      <w:ind w:left="1308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1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1153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153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2022-11-25T08:56:00Z</dcterms:created>
  <dcterms:modified xsi:type="dcterms:W3CDTF">2022-11-25T08:57:00Z</dcterms:modified>
</cp:coreProperties>
</file>